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763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Рабочая группа</w:t>
      </w:r>
    </w:p>
    <w:p w14:paraId="3F8CB264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по имущественной поддержке субъектов малого и среднего предпринимательства в Шалинском </w:t>
      </w:r>
      <w:r>
        <w:rPr>
          <w:sz w:val="28"/>
          <w:szCs w:val="28"/>
          <w:lang w:val="ru-RU"/>
        </w:rPr>
        <w:t>муниципальном</w:t>
      </w:r>
      <w:r>
        <w:rPr>
          <w:sz w:val="28"/>
          <w:szCs w:val="28"/>
        </w:rPr>
        <w:t xml:space="preserve"> округе</w:t>
      </w:r>
      <w:r>
        <w:rPr>
          <w:sz w:val="28"/>
          <w:szCs w:val="28"/>
          <w:lang w:eastAsia="en-US"/>
        </w:rPr>
        <w:t>:</w:t>
      </w:r>
    </w:p>
    <w:p w14:paraId="0B63A632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14:paraId="41AA244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Глава Шалинского </w:t>
      </w:r>
      <w:r>
        <w:rPr>
          <w:sz w:val="28"/>
          <w:szCs w:val="28"/>
          <w:lang w:val="ru-RU" w:eastAsia="en-US"/>
        </w:rPr>
        <w:t>муниципального</w:t>
      </w:r>
      <w:r>
        <w:rPr>
          <w:sz w:val="28"/>
          <w:szCs w:val="28"/>
          <w:lang w:eastAsia="en-US"/>
        </w:rPr>
        <w:t xml:space="preserve"> округа  </w:t>
      </w:r>
      <w:r>
        <w:rPr>
          <w:sz w:val="28"/>
          <w:szCs w:val="28"/>
        </w:rPr>
        <w:t>–</w:t>
      </w:r>
      <w:r>
        <w:rPr>
          <w:sz w:val="28"/>
          <w:szCs w:val="28"/>
          <w:lang w:eastAsia="en-US"/>
        </w:rPr>
        <w:t xml:space="preserve"> А.П. Богатырев (</w:t>
      </w:r>
      <w:r>
        <w:rPr>
          <w:b/>
          <w:sz w:val="28"/>
          <w:szCs w:val="28"/>
          <w:lang w:eastAsia="en-US"/>
        </w:rPr>
        <w:t>Председатель рабочей группы)</w:t>
      </w:r>
      <w:r>
        <w:rPr>
          <w:sz w:val="28"/>
          <w:szCs w:val="28"/>
          <w:lang w:eastAsia="en-US"/>
        </w:rPr>
        <w:t>;</w:t>
      </w:r>
    </w:p>
    <w:p w14:paraId="50D47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Заместитель главы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– А.П. Зайцев;</w:t>
      </w:r>
    </w:p>
    <w:p w14:paraId="33095D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>Начальник</w:t>
      </w:r>
      <w:r>
        <w:rPr>
          <w:rFonts w:hint="default"/>
          <w:sz w:val="28"/>
          <w:szCs w:val="28"/>
          <w:lang w:val="ru-RU"/>
        </w:rPr>
        <w:t xml:space="preserve"> отдела</w:t>
      </w:r>
      <w:r>
        <w:rPr>
          <w:sz w:val="28"/>
          <w:szCs w:val="28"/>
        </w:rPr>
        <w:t xml:space="preserve"> по управлению имуществом администрации Шалинского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– Е.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Ширяева</w:t>
      </w:r>
      <w:r>
        <w:rPr>
          <w:sz w:val="28"/>
          <w:szCs w:val="28"/>
        </w:rPr>
        <w:t xml:space="preserve">; </w:t>
      </w:r>
    </w:p>
    <w:p w14:paraId="3564D3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 </w:t>
      </w:r>
      <w:r>
        <w:rPr>
          <w:sz w:val="28"/>
          <w:szCs w:val="28"/>
          <w:lang w:val="ru-RU"/>
        </w:rPr>
        <w:t>отдела</w:t>
      </w:r>
      <w:r>
        <w:rPr>
          <w:sz w:val="28"/>
          <w:szCs w:val="28"/>
        </w:rPr>
        <w:t xml:space="preserve"> архитектуры, градостроительства и землепользования администрации Шалинского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– Ю.И. Пименов;</w:t>
      </w:r>
    </w:p>
    <w:p w14:paraId="6039EE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 финансового управления администрации Шалинского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– М.И. Лобанов;</w:t>
      </w:r>
    </w:p>
    <w:p w14:paraId="4FC78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специалист </w:t>
      </w:r>
      <w:r>
        <w:rPr>
          <w:sz w:val="28"/>
          <w:szCs w:val="28"/>
          <w:lang w:val="ru-RU"/>
        </w:rPr>
        <w:t>отдела</w:t>
      </w:r>
      <w:r>
        <w:rPr>
          <w:sz w:val="28"/>
          <w:szCs w:val="28"/>
        </w:rPr>
        <w:t xml:space="preserve"> по управлению имуществом администрации Шалинского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–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Дергунова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  <w:u w:val="single"/>
        </w:rPr>
        <w:t>секретарь рабочей группы</w:t>
      </w:r>
      <w:r>
        <w:rPr>
          <w:sz w:val="28"/>
          <w:szCs w:val="28"/>
        </w:rPr>
        <w:t xml:space="preserve">). Конт.тел. 8-34358-21488,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rFonts w:hint="default"/>
          <w:sz w:val="28"/>
          <w:szCs w:val="28"/>
        </w:rPr>
        <w:t>kui_shgo2@mail.ru</w:t>
      </w:r>
      <w:r>
        <w:rPr>
          <w:sz w:val="28"/>
          <w:szCs w:val="28"/>
        </w:rPr>
        <w:t>, пгт. Ша</w:t>
      </w:r>
      <w:bookmarkStart w:id="0" w:name="_GoBack"/>
      <w:bookmarkEnd w:id="0"/>
      <w:r>
        <w:rPr>
          <w:sz w:val="28"/>
          <w:szCs w:val="28"/>
        </w:rPr>
        <w:t>ля, ул. Орджоникидзе, 5, кабинет 20 (2 этаж).</w:t>
      </w:r>
    </w:p>
    <w:p w14:paraId="002D49A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98"/>
    <w:rsid w:val="00037742"/>
    <w:rsid w:val="0098078F"/>
    <w:rsid w:val="00CC4304"/>
    <w:rsid w:val="00DE6398"/>
    <w:rsid w:val="00EF6A13"/>
    <w:rsid w:val="5BD0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888</Characters>
  <Lines>7</Lines>
  <Paragraphs>2</Paragraphs>
  <TotalTime>4</TotalTime>
  <ScaleCrop>false</ScaleCrop>
  <LinksUpToDate>false</LinksUpToDate>
  <CharactersWithSpaces>1041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2021-06-04T04:51:00Z</dcterms:created>
  <dc:creator>zam_econ</dc:creator>
  <cp:lastModifiedBy>Елена Ширяева</cp:lastModifiedBy>
  <dcterms:modified xsi:type="dcterms:W3CDTF">2025-09-24T12:14:39Z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CD56C2F3EAA745CA9BD0F40516F32C51_13</vt:lpwstr>
  </property>
</Properties>
</file>